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04DAC" w14:textId="77777777" w:rsid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</w:p>
    <w:p w14:paraId="42B08E4F" w14:textId="4F583C8C" w:rsidR="002153BB" w:rsidRP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  <w:r w:rsidRPr="24E60FF7">
        <w:rPr>
          <w:rFonts w:ascii="Arial" w:hAnsi="Arial" w:cs="Arial"/>
          <w:b/>
          <w:bCs/>
          <w:sz w:val="24"/>
          <w:szCs w:val="24"/>
        </w:rPr>
        <w:t>Folgende Gefährdungsfaktoren wurden in der Gefährdungsbeurteilung gemäß § 5 ArbSchG beurteil</w:t>
      </w:r>
      <w:r w:rsidR="78139788" w:rsidRPr="24E60FF7">
        <w:rPr>
          <w:rFonts w:ascii="Arial" w:hAnsi="Arial" w:cs="Arial"/>
          <w:b/>
          <w:bCs/>
          <w:sz w:val="24"/>
          <w:szCs w:val="24"/>
        </w:rPr>
        <w:t>t</w:t>
      </w:r>
      <w:r w:rsidRPr="24E60FF7">
        <w:rPr>
          <w:rFonts w:ascii="Arial" w:hAnsi="Arial" w:cs="Arial"/>
          <w:b/>
          <w:bCs/>
          <w:sz w:val="24"/>
          <w:szCs w:val="24"/>
        </w:rPr>
        <w:t>:</w:t>
      </w:r>
    </w:p>
    <w:p w14:paraId="0A5049D7" w14:textId="77777777" w:rsidR="00961BE7" w:rsidRP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84"/>
        <w:gridCol w:w="1785"/>
        <w:gridCol w:w="1784"/>
        <w:gridCol w:w="1785"/>
        <w:gridCol w:w="1785"/>
        <w:gridCol w:w="1784"/>
        <w:gridCol w:w="1785"/>
        <w:gridCol w:w="1785"/>
      </w:tblGrid>
      <w:tr w:rsidR="002C49BA" w14:paraId="7A000469" w14:textId="77777777" w:rsidTr="00EA698E">
        <w:tc>
          <w:tcPr>
            <w:tcW w:w="14277" w:type="dxa"/>
            <w:gridSpan w:val="8"/>
            <w:shd w:val="clear" w:color="auto" w:fill="auto"/>
          </w:tcPr>
          <w:p w14:paraId="452D681D" w14:textId="77777777" w:rsidR="002C49BA" w:rsidRPr="00EA698E" w:rsidRDefault="002C49BA" w:rsidP="003337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1.Mechanische Gefährdung</w:t>
            </w:r>
          </w:p>
        </w:tc>
      </w:tr>
      <w:tr w:rsidR="0060575B" w14:paraId="4CDF7C1B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63537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1.1 Ungeschützte bewegte Maschinenteile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46F9A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1.2 Teile mit gefährlichen Oberflächen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A1AB8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1.3 Bewegte Transportmittel, bewegte Arbeitsmittel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F265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1.4 Unkontrollierte bewegte Teile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2C63D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1.5 Sturz, Ausrutschen, Stolpern, Umknicken 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BBD8D2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1.6 Absturz</w:t>
            </w:r>
          </w:p>
          <w:p w14:paraId="7979AEC7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shd w:val="clear" w:color="auto" w:fill="auto"/>
          </w:tcPr>
          <w:p w14:paraId="4C32F4DD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9E8A3C4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9242705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-84332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4A8F2D9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3290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50793CE8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68917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6227476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71392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2DAA717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9211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1948D721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05151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A71C231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19339AE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BCB811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3D31B76D" w14:textId="77777777" w:rsidTr="00EA698E">
        <w:tc>
          <w:tcPr>
            <w:tcW w:w="7138" w:type="dxa"/>
            <w:gridSpan w:val="4"/>
            <w:shd w:val="clear" w:color="auto" w:fill="auto"/>
          </w:tcPr>
          <w:p w14:paraId="7AF9D8BC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2. Elektrische Gefährdung</w:t>
            </w:r>
          </w:p>
        </w:tc>
        <w:tc>
          <w:tcPr>
            <w:tcW w:w="7139" w:type="dxa"/>
            <w:gridSpan w:val="4"/>
            <w:shd w:val="clear" w:color="auto" w:fill="auto"/>
          </w:tcPr>
          <w:p w14:paraId="5DFC901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62B5899B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92FC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2.1 Elektrischer Schlag, gefährliche Körperströme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A4D7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2.2 Lichtbögen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D9709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2.3 Elektrostatische Aufladungen</w:t>
            </w:r>
          </w:p>
        </w:tc>
        <w:tc>
          <w:tcPr>
            <w:tcW w:w="1785" w:type="dxa"/>
            <w:shd w:val="clear" w:color="auto" w:fill="auto"/>
          </w:tcPr>
          <w:p w14:paraId="5208005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80131A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00DA30FB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D95BCD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47A4BAB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311CE856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909813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696CD8C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5556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FC4F92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6366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2960842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20C7985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42BABE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3A6D96A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9395C3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89256E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40F6B064" w14:textId="77777777" w:rsidTr="00EA698E">
        <w:tc>
          <w:tcPr>
            <w:tcW w:w="14277" w:type="dxa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09EDD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A6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3. Gefahrstoffe</w:t>
            </w:r>
          </w:p>
        </w:tc>
      </w:tr>
      <w:tr w:rsidR="001876D2" w14:paraId="77DF676A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9D14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3.1 Hautkontakt mit Gefahrstoffen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D9E2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3.2 Einatmen von Gefahrstoffen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1B75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3.3 Verschlucken von Gefahrstoffen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F1073" w14:textId="77777777" w:rsidR="001876D2" w:rsidRPr="00EA698E" w:rsidRDefault="001876D2" w:rsidP="001876D2">
            <w:pPr>
              <w:pStyle w:val="Pa11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3.4 Physikalisch-chemische Gefährdungen </w:t>
            </w:r>
          </w:p>
        </w:tc>
        <w:tc>
          <w:tcPr>
            <w:tcW w:w="1785" w:type="dxa"/>
            <w:shd w:val="clear" w:color="auto" w:fill="auto"/>
          </w:tcPr>
          <w:p w14:paraId="1AB6E76B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75D8ACF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470694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784ACA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6BDB272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-1349173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08F3FEC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96346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29428A9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55126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28E8B2C3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60771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21EB4BE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6F087E9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33ED4F1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1FFBC8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AEFA5F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614061D" w14:textId="77777777" w:rsidTr="00EA698E">
        <w:tc>
          <w:tcPr>
            <w:tcW w:w="14277" w:type="dxa"/>
            <w:gridSpan w:val="8"/>
            <w:shd w:val="clear" w:color="auto" w:fill="auto"/>
          </w:tcPr>
          <w:p w14:paraId="0673731E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4. Biologische Arbeitsstoffe</w:t>
            </w:r>
          </w:p>
        </w:tc>
      </w:tr>
      <w:tr w:rsidR="001876D2" w14:paraId="42CD5588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B5390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4.1 Infektionsgefährdung durch pathogene Mikroorganismen </w:t>
            </w:r>
          </w:p>
          <w:p w14:paraId="14018AAA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15CF3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4.2 Sensibilisierende und toxische Wirkungen von Mikroorganismen, </w:t>
            </w:r>
          </w:p>
          <w:p w14:paraId="72C78AC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6C24C0F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90BFCE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BF1174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2B17134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F4C4B4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CF01E7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4C337B51" w14:textId="77777777" w:rsidTr="002A4825">
        <w:sdt>
          <w:sdtPr>
            <w:rPr>
              <w:rFonts w:ascii="Arial" w:hAnsi="Arial" w:cs="Arial"/>
              <w:sz w:val="16"/>
              <w:szCs w:val="16"/>
            </w:rPr>
            <w:id w:val="-2100321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A5712E1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21593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597C1EB9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09B3890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79BD77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0A68E0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50A2B40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CE1271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4A5803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448337E9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EB002" w14:textId="77777777" w:rsidR="001876D2" w:rsidRPr="00EA698E" w:rsidRDefault="001876D2" w:rsidP="001876D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A6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5. Brand- und Explosionsgefährdungen</w:t>
            </w:r>
          </w:p>
        </w:tc>
      </w:tr>
      <w:tr w:rsidR="001876D2" w14:paraId="70BD617E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B0C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5.1 Brennbare Feststoffe, Flüssigkeiten, Gase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631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5.2 Explosionsfähige Atmosphäre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85ED0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5.3 Explosivstoffe</w:t>
            </w:r>
          </w:p>
        </w:tc>
        <w:tc>
          <w:tcPr>
            <w:tcW w:w="1785" w:type="dxa"/>
            <w:shd w:val="clear" w:color="auto" w:fill="auto"/>
          </w:tcPr>
          <w:p w14:paraId="05AA310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D27766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1DF5B18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5A90BD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137477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B3241C0" w14:textId="77777777" w:rsidTr="002A4825">
        <w:sdt>
          <w:sdtPr>
            <w:rPr>
              <w:rFonts w:ascii="Arial" w:hAnsi="Arial" w:cs="Arial"/>
              <w:sz w:val="16"/>
              <w:szCs w:val="16"/>
            </w:rPr>
            <w:id w:val="-211635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2C5200B5" w14:textId="243037F6" w:rsidR="001876D2" w:rsidRPr="00EA698E" w:rsidRDefault="003529E1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97781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60F1E2D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0509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A97353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55E0FE7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38E9DE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014D7B9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48C332B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193B92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E33B1CC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115697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6. Thermische Gefährdungen</w:t>
            </w:r>
          </w:p>
        </w:tc>
      </w:tr>
      <w:tr w:rsidR="001876D2" w14:paraId="1E9AD236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8E23C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6.1 </w:t>
            </w:r>
            <w:r w:rsidRPr="00EA698E">
              <w:rPr>
                <w:rFonts w:ascii="Arial" w:hAnsi="Arial" w:cs="Arial"/>
                <w:color w:val="000000"/>
                <w:sz w:val="16"/>
                <w:szCs w:val="16"/>
              </w:rPr>
              <w:t xml:space="preserve">Heiße Medien/Oberflächen </w:t>
            </w:r>
          </w:p>
          <w:p w14:paraId="414BECD7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9D42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6.2 Kalte Medien/Oberflächen </w:t>
            </w:r>
          </w:p>
          <w:p w14:paraId="11DD23D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6BB53EC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337522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C57A2F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6913E72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B977B9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D6D211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73D3683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319875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47F223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883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C5014C3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7739379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916388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48468F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36BAB8B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44D5C8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6E2D62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B3751E8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60EB80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7. Gefährdung durch spezielle physikalische Einwirkungen</w:t>
            </w:r>
          </w:p>
        </w:tc>
      </w:tr>
      <w:tr w:rsidR="001876D2" w14:paraId="0DC130D0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E2B44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7.1 Lärm</w:t>
            </w:r>
          </w:p>
          <w:p w14:paraId="15DE9E75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  <w:p w14:paraId="18719E50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3123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7.2 Ultraschall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C54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7.3 Ganzkörper-vibrationen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239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7.4 </w:t>
            </w:r>
            <w:r w:rsidRPr="00EA698E">
              <w:rPr>
                <w:rFonts w:ascii="Arial" w:hAnsi="Arial" w:cs="Arial"/>
                <w:color w:val="000000"/>
                <w:sz w:val="16"/>
                <w:szCs w:val="16"/>
              </w:rPr>
              <w:t xml:space="preserve">Hand-Arm-Vibrationen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C5089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7.5 Optische Strahlung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8A6FF5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7.6 Ionisierende Strahlung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F6022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7.7 Elektro-magnetische Felder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BED2C4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7.8 Unterdruck,</w:t>
            </w:r>
          </w:p>
          <w:p w14:paraId="39A86F43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Überdruck </w:t>
            </w:r>
          </w:p>
        </w:tc>
      </w:tr>
      <w:tr w:rsidR="001876D2" w14:paraId="35BB9199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1824456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477A5C6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118134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3C36AD49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472219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8A29E4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5270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319E5AE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23119B8C" w14:textId="4F3D30C3" w:rsidR="001876D2" w:rsidRPr="00EA698E" w:rsidRDefault="00CC683B" w:rsidP="008A6274">
            <w:pPr>
              <w:tabs>
                <w:tab w:val="left" w:pos="1564"/>
              </w:tabs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31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6D2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8A6274">
              <w:rPr>
                <w:rFonts w:ascii="Arial" w:hAnsi="Arial" w:cs="Arial"/>
                <w:sz w:val="16"/>
                <w:szCs w:val="16"/>
              </w:rPr>
              <w:tab/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330138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7588FE9B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3004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39C7BB8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6415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4542FB9D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77CD7312" w14:textId="77777777" w:rsidR="00EA698E" w:rsidRDefault="00EA698E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84"/>
        <w:gridCol w:w="1785"/>
        <w:gridCol w:w="1784"/>
        <w:gridCol w:w="1785"/>
        <w:gridCol w:w="1785"/>
        <w:gridCol w:w="1784"/>
        <w:gridCol w:w="1785"/>
        <w:gridCol w:w="1785"/>
      </w:tblGrid>
      <w:tr w:rsidR="00B229D3" w14:paraId="4CB93FA3" w14:textId="77777777" w:rsidTr="00B229D3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C4673D" w14:textId="77777777" w:rsidR="00B229D3" w:rsidRPr="00EA698E" w:rsidRDefault="00B229D3" w:rsidP="002C49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8 Gefährdungen durch Arbeitsumgebungsbedingungen</w:t>
            </w:r>
          </w:p>
        </w:tc>
      </w:tr>
      <w:tr w:rsidR="006D5009" w14:paraId="2269DF39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B3E0E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8.1 Klima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8AA3B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8.2 Beleuchtung, Licht</w:t>
            </w:r>
          </w:p>
          <w:p w14:paraId="1E4758C0" w14:textId="77777777" w:rsidR="006D5009" w:rsidRPr="00EA698E" w:rsidRDefault="006D5009" w:rsidP="006D5009">
            <w:pPr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483E2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8.3 Ersticken, Ertrinken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44F8A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8.4 Unzureichende Flucht- und Verkehrswege, unzurei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>chende Sicherheits- und Gesundheitsschutzkenn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 xml:space="preserve">zeichnung </w:t>
            </w:r>
          </w:p>
          <w:p w14:paraId="7ACC442F" w14:textId="77777777" w:rsidR="006D5009" w:rsidRPr="00EA698E" w:rsidRDefault="006D5009" w:rsidP="006D5009">
            <w:pPr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C43A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8.5 Unzureichende Bewegungs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 xml:space="preserve">fläche am Arbeitsplatz, ungünstige Anordnung des Arbeitsplatzes, unzureichende Pausen-, Sanitärräume </w:t>
            </w:r>
          </w:p>
        </w:tc>
        <w:tc>
          <w:tcPr>
            <w:tcW w:w="1784" w:type="dxa"/>
            <w:shd w:val="clear" w:color="auto" w:fill="auto"/>
          </w:tcPr>
          <w:p w14:paraId="60549001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7255347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DF88742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3744CDF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13679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2A544EE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13809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9523348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44294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1861C4F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52367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0F8E3A9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251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7427F86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1D22E2D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E651D8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82BCD6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43A066D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60065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9 Physische Belastung/Arbeitsschwere</w:t>
            </w:r>
          </w:p>
        </w:tc>
      </w:tr>
      <w:tr w:rsidR="001876D2" w14:paraId="1F9C8A2B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52E03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9.1 Schwere dynamische Arbeit </w:t>
            </w:r>
          </w:p>
          <w:p w14:paraId="7492D53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C506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9.2 Einseitige dynamische Arbeit, Körperbewegung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53E6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9.3 Haltungsarbeit (Zwangshaltung), Haltearbeit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1E90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9.4 Kombination aus statischer und dynamischer Arbeit </w:t>
            </w:r>
          </w:p>
        </w:tc>
        <w:tc>
          <w:tcPr>
            <w:tcW w:w="1785" w:type="dxa"/>
            <w:shd w:val="clear" w:color="auto" w:fill="auto"/>
          </w:tcPr>
          <w:p w14:paraId="4C06461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27BAC62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350A70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825723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52C15576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108657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36D5EB3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04613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5D6D30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2508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D6A201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844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2B5CD6F6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23AF6A5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1B8F76A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9C8BA5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4A1803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20F8B407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F87DA3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10 Psychische Belastung / Arbeitsschwere</w:t>
            </w:r>
          </w:p>
        </w:tc>
      </w:tr>
      <w:tr w:rsidR="001876D2" w14:paraId="6942558F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33E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10.1 Arbeitsaufgabe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70A12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10.2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Arbeitsorganisation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A369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10.3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soziale Bedingungen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E5112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10.4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Arbeitsplatz- und Arbeitsumgebungsbedingungen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8FB2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10.5 Neue Arbeitsformen </w:t>
            </w:r>
          </w:p>
          <w:p w14:paraId="4288CCCE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1525E46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9B8675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2621EB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5F01" w14:paraId="574D3AAB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210727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0D9366D" w14:textId="77777777" w:rsidR="006A5F01" w:rsidRPr="00EA698E" w:rsidRDefault="006A5F01" w:rsidP="006A5F01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-406688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809C785" w14:textId="77777777" w:rsidR="006A5F01" w:rsidRPr="00EA698E" w:rsidRDefault="006A5F01" w:rsidP="006A5F01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09056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4A37FD93" w14:textId="77777777" w:rsidR="006A5F01" w:rsidRPr="00EA698E" w:rsidRDefault="006A5F01" w:rsidP="006A5F01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420606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6107DC72" w14:textId="77777777" w:rsidR="006A5F01" w:rsidRPr="00EA698E" w:rsidRDefault="006A5F01" w:rsidP="006A5F01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081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5A0FEC6" w14:textId="14469102" w:rsidR="006A5F01" w:rsidRPr="00EA698E" w:rsidRDefault="006A5F01" w:rsidP="006A5F01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0C5AA0FD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BDEC016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B7BCBFA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5F01" w14:paraId="03E0EAAE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D08DE8" w14:textId="77777777" w:rsidR="006A5F01" w:rsidRPr="00EA698E" w:rsidRDefault="006A5F01" w:rsidP="006A5F0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11 Sonstige Gefährdungen</w:t>
            </w:r>
          </w:p>
        </w:tc>
      </w:tr>
      <w:tr w:rsidR="006A5F01" w14:paraId="7ADB12AC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7D02D" w14:textId="77777777" w:rsidR="006A5F01" w:rsidRPr="00EA698E" w:rsidRDefault="006A5F01" w:rsidP="006A5F01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11.1 Durch Menschen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A4CAD" w14:textId="77777777" w:rsidR="006A5F01" w:rsidRPr="00EA698E" w:rsidRDefault="006A5F01" w:rsidP="006A5F01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11.2 Durch Tiere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C6C21" w14:textId="77777777" w:rsidR="006A5F01" w:rsidRPr="00EA698E" w:rsidRDefault="006A5F01" w:rsidP="006A5F01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11.3 Durch Pflanzen und pflanzliche Produkte</w:t>
            </w:r>
          </w:p>
        </w:tc>
        <w:tc>
          <w:tcPr>
            <w:tcW w:w="1785" w:type="dxa"/>
            <w:shd w:val="clear" w:color="auto" w:fill="auto"/>
          </w:tcPr>
          <w:p w14:paraId="5ECCFB50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8D21748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2ED42296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B3FB108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5773FE4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5F01" w14:paraId="366906C8" w14:textId="77777777" w:rsidTr="00EA698E"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121969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16852A3" w14:textId="77777777" w:rsidR="006A5F01" w:rsidRPr="00EA698E" w:rsidRDefault="006A5F01" w:rsidP="006A5F01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-40568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36FE52" w14:textId="77777777" w:rsidR="006A5F01" w:rsidRPr="00EA698E" w:rsidRDefault="006A5F01" w:rsidP="006A5F01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72672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0AC77818" w14:textId="77777777" w:rsidR="006A5F01" w:rsidRPr="00EA698E" w:rsidRDefault="006A5F01" w:rsidP="006A5F01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2156DE34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C972E2F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6ED38AE0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483B05B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B116C01" w14:textId="77777777" w:rsidR="006A5F01" w:rsidRPr="00EA698E" w:rsidRDefault="006A5F01" w:rsidP="006A5F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635E4C5" w14:textId="1FCF8D3B" w:rsidR="00F445CC" w:rsidRDefault="00F445CC" w:rsidP="00AD2B31">
      <w:pPr>
        <w:rPr>
          <w:rFonts w:ascii="Arial" w:eastAsia="Arial" w:hAnsi="Arial" w:cs="Times New Roman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6096"/>
      </w:tblGrid>
      <w:tr w:rsidR="00F1083F" w14:paraId="11F1F66E" w14:textId="77777777" w:rsidTr="0072472B">
        <w:tc>
          <w:tcPr>
            <w:tcW w:w="4531" w:type="dxa"/>
          </w:tcPr>
          <w:p w14:paraId="2B946A69" w14:textId="5D572668" w:rsidR="00F1083F" w:rsidRDefault="00F1083F" w:rsidP="00F1083F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Unternehmen:</w:t>
            </w:r>
          </w:p>
        </w:tc>
        <w:tc>
          <w:tcPr>
            <w:tcW w:w="6096" w:type="dxa"/>
          </w:tcPr>
          <w:p w14:paraId="77C31462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F1083F" w14:paraId="2125B981" w14:textId="77777777" w:rsidTr="0072472B">
        <w:tc>
          <w:tcPr>
            <w:tcW w:w="4531" w:type="dxa"/>
          </w:tcPr>
          <w:p w14:paraId="0A879323" w14:textId="6BB611C6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Unternehmensbereich:</w:t>
            </w:r>
          </w:p>
        </w:tc>
        <w:tc>
          <w:tcPr>
            <w:tcW w:w="6096" w:type="dxa"/>
          </w:tcPr>
          <w:p w14:paraId="0E244989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F1083F" w14:paraId="39340295" w14:textId="77777777" w:rsidTr="0072472B">
        <w:tc>
          <w:tcPr>
            <w:tcW w:w="4531" w:type="dxa"/>
          </w:tcPr>
          <w:p w14:paraId="3F4A4E33" w14:textId="51617543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Verantwortlicher:</w:t>
            </w:r>
          </w:p>
        </w:tc>
        <w:tc>
          <w:tcPr>
            <w:tcW w:w="6096" w:type="dxa"/>
          </w:tcPr>
          <w:p w14:paraId="20A6C72E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F1083F" w14:paraId="6425707F" w14:textId="77777777" w:rsidTr="0072472B">
        <w:tc>
          <w:tcPr>
            <w:tcW w:w="4531" w:type="dxa"/>
          </w:tcPr>
          <w:p w14:paraId="1B53E3ED" w14:textId="1016A03D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Beteiligte:</w:t>
            </w:r>
          </w:p>
        </w:tc>
        <w:tc>
          <w:tcPr>
            <w:tcW w:w="6096" w:type="dxa"/>
          </w:tcPr>
          <w:p w14:paraId="7C5BADBF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F1083F" w14:paraId="13A8228B" w14:textId="77777777" w:rsidTr="0072472B">
        <w:tc>
          <w:tcPr>
            <w:tcW w:w="4531" w:type="dxa"/>
          </w:tcPr>
          <w:p w14:paraId="0B599893" w14:textId="505DA8AA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Fa</w:t>
            </w:r>
            <w:r w:rsidR="0072472B">
              <w:rPr>
                <w:rFonts w:ascii="Arial" w:eastAsia="Arial" w:hAnsi="Arial" w:cs="Times New Roman"/>
                <w:lang w:eastAsia="de-DE"/>
              </w:rPr>
              <w:t>chkraft für Arbeitssicherheit:</w:t>
            </w:r>
          </w:p>
        </w:tc>
        <w:tc>
          <w:tcPr>
            <w:tcW w:w="6096" w:type="dxa"/>
          </w:tcPr>
          <w:p w14:paraId="073EEA1E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F1083F" w14:paraId="3B8EB138" w14:textId="77777777" w:rsidTr="0072472B">
        <w:tc>
          <w:tcPr>
            <w:tcW w:w="4531" w:type="dxa"/>
          </w:tcPr>
          <w:p w14:paraId="3441F754" w14:textId="723232E8" w:rsidR="0072472B" w:rsidRDefault="0072472B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Datum der Beurteilung</w:t>
            </w:r>
          </w:p>
        </w:tc>
        <w:tc>
          <w:tcPr>
            <w:tcW w:w="6096" w:type="dxa"/>
          </w:tcPr>
          <w:p w14:paraId="61BA1A45" w14:textId="77777777" w:rsidR="00F1083F" w:rsidRDefault="00F1083F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  <w:tr w:rsidR="0072472B" w14:paraId="699AC8B3" w14:textId="77777777" w:rsidTr="0072472B">
        <w:tc>
          <w:tcPr>
            <w:tcW w:w="4531" w:type="dxa"/>
          </w:tcPr>
          <w:p w14:paraId="22C5003C" w14:textId="58E1C5DC" w:rsidR="0072472B" w:rsidRDefault="0072472B" w:rsidP="00AD2B31">
            <w:pPr>
              <w:rPr>
                <w:rFonts w:ascii="Arial" w:eastAsia="Arial" w:hAnsi="Arial" w:cs="Times New Roman"/>
                <w:lang w:eastAsia="de-DE"/>
              </w:rPr>
            </w:pPr>
            <w:r>
              <w:rPr>
                <w:rFonts w:ascii="Arial" w:eastAsia="Arial" w:hAnsi="Arial" w:cs="Times New Roman"/>
                <w:lang w:eastAsia="de-DE"/>
              </w:rPr>
              <w:t>Name und Unterschrift des Bearbeiters</w:t>
            </w:r>
          </w:p>
        </w:tc>
        <w:tc>
          <w:tcPr>
            <w:tcW w:w="6096" w:type="dxa"/>
          </w:tcPr>
          <w:p w14:paraId="7AA6BC82" w14:textId="77777777" w:rsidR="0072472B" w:rsidRDefault="0072472B" w:rsidP="00AD2B31">
            <w:pPr>
              <w:rPr>
                <w:rFonts w:ascii="Arial" w:eastAsia="Arial" w:hAnsi="Arial" w:cs="Times New Roman"/>
                <w:lang w:eastAsia="de-DE"/>
              </w:rPr>
            </w:pPr>
          </w:p>
        </w:tc>
      </w:tr>
    </w:tbl>
    <w:p w14:paraId="7E7DC4A5" w14:textId="6870617C" w:rsidR="00B529E7" w:rsidRDefault="00B529E7" w:rsidP="0072472B">
      <w:pPr>
        <w:tabs>
          <w:tab w:val="left" w:pos="914"/>
        </w:tabs>
        <w:rPr>
          <w:rFonts w:ascii="Arial" w:eastAsia="Arial" w:hAnsi="Arial" w:cs="Times New Roman"/>
          <w:lang w:eastAsia="de-DE"/>
        </w:rPr>
      </w:pPr>
    </w:p>
    <w:sectPr w:rsidR="00B529E7" w:rsidSect="002376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2BB03" w14:textId="77777777" w:rsidR="00152F2C" w:rsidRDefault="00152F2C" w:rsidP="00847215">
      <w:r>
        <w:separator/>
      </w:r>
    </w:p>
  </w:endnote>
  <w:endnote w:type="continuationSeparator" w:id="0">
    <w:p w14:paraId="453F6571" w14:textId="77777777" w:rsidR="00152F2C" w:rsidRDefault="00152F2C" w:rsidP="008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GUV Met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5043" w14:textId="77777777" w:rsidR="009C76C2" w:rsidRDefault="009C76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44C2E" w14:textId="7FDB0F90" w:rsidR="00152F2C" w:rsidRPr="00DE3A60" w:rsidRDefault="00152F2C" w:rsidP="007224F7">
    <w:pPr>
      <w:pStyle w:val="Fuzeile"/>
      <w:tabs>
        <w:tab w:val="clear" w:pos="4536"/>
        <w:tab w:val="clear" w:pos="9072"/>
        <w:tab w:val="center" w:pos="5245"/>
        <w:tab w:val="right" w:pos="10065"/>
      </w:tabs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</w:t>
    </w:r>
    <w:r w:rsidR="0072472B">
      <w:rPr>
        <w:rFonts w:ascii="Arial" w:hAnsi="Arial" w:cs="Arial"/>
        <w:b/>
        <w:sz w:val="16"/>
        <w:szCs w:val="16"/>
      </w:rPr>
      <w:t>2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</w:t>
    </w:r>
    <w:r w:rsidRPr="00DE3A60">
      <w:rPr>
        <w:rFonts w:ascii="Arial" w:hAnsi="Arial" w:cs="Arial"/>
        <w:sz w:val="16"/>
        <w:szCs w:val="16"/>
      </w:rPr>
      <w:t xml:space="preserve">reigabe am </w:t>
    </w:r>
    <w:r w:rsidR="0072472B">
      <w:rPr>
        <w:rFonts w:ascii="Arial" w:hAnsi="Arial" w:cs="Arial"/>
        <w:sz w:val="16"/>
        <w:szCs w:val="16"/>
      </w:rPr>
      <w:t>14</w:t>
    </w:r>
    <w:r w:rsidR="00273E1F">
      <w:rPr>
        <w:rFonts w:ascii="Arial" w:hAnsi="Arial" w:cs="Arial"/>
        <w:sz w:val="16"/>
        <w:szCs w:val="16"/>
      </w:rPr>
      <w:t>.</w:t>
    </w:r>
    <w:r w:rsidR="0072472B">
      <w:rPr>
        <w:rFonts w:ascii="Arial" w:hAnsi="Arial" w:cs="Arial"/>
        <w:sz w:val="16"/>
        <w:szCs w:val="16"/>
      </w:rPr>
      <w:t>10</w:t>
    </w:r>
    <w:r w:rsidR="00273E1F">
      <w:rPr>
        <w:rFonts w:ascii="Arial" w:hAnsi="Arial" w:cs="Arial"/>
        <w:sz w:val="16"/>
        <w:szCs w:val="16"/>
      </w:rPr>
      <w:t>.202</w:t>
    </w:r>
    <w:r w:rsidR="00B529E7">
      <w:rPr>
        <w:rFonts w:ascii="Arial" w:hAnsi="Arial" w:cs="Arial"/>
        <w:sz w:val="16"/>
        <w:szCs w:val="16"/>
      </w:rPr>
      <w:t>2</w:t>
    </w:r>
    <w:r w:rsidRPr="00DE3A60">
      <w:rPr>
        <w:rFonts w:ascii="Arial" w:hAnsi="Arial" w:cs="Arial"/>
        <w:sz w:val="16"/>
        <w:szCs w:val="16"/>
      </w:rPr>
      <w:t xml:space="preserve"> Aktualität geprüft am </w:t>
    </w:r>
    <w:r w:rsidR="00CC683B">
      <w:rPr>
        <w:rFonts w:ascii="Arial" w:hAnsi="Arial" w:cs="Arial"/>
        <w:sz w:val="16"/>
        <w:szCs w:val="16"/>
      </w:rPr>
      <w:t>06</w:t>
    </w:r>
    <w:r w:rsidR="00C260A0">
      <w:rPr>
        <w:rFonts w:ascii="Arial" w:hAnsi="Arial" w:cs="Arial"/>
        <w:sz w:val="16"/>
        <w:szCs w:val="16"/>
      </w:rPr>
      <w:t>.</w:t>
    </w:r>
    <w:r w:rsidR="00CC683B">
      <w:rPr>
        <w:rFonts w:ascii="Arial" w:hAnsi="Arial" w:cs="Arial"/>
        <w:sz w:val="16"/>
        <w:szCs w:val="16"/>
      </w:rPr>
      <w:t>12</w:t>
    </w:r>
    <w:r w:rsidRPr="00DE3A60">
      <w:rPr>
        <w:rFonts w:ascii="Arial" w:hAnsi="Arial" w:cs="Arial"/>
        <w:sz w:val="16"/>
        <w:szCs w:val="16"/>
      </w:rPr>
      <w:t>.202</w:t>
    </w:r>
    <w:r w:rsidR="00CC683B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Ersteller: H-J Diel</w:t>
    </w:r>
    <w:r w:rsidRPr="00DE3A60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7F8B2DE4" w14:textId="77777777" w:rsidR="00FA456B" w:rsidRPr="00DE3A60" w:rsidRDefault="00FA456B" w:rsidP="00FA456B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  <w:p w14:paraId="196C71FA" w14:textId="77777777" w:rsidR="00152F2C" w:rsidRPr="005856E8" w:rsidRDefault="00152F2C" w:rsidP="00FA456B">
    <w:pPr>
      <w:pStyle w:val="Fuzeile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555FE" w14:textId="77777777" w:rsidR="009C76C2" w:rsidRDefault="009C76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649AA" w14:textId="77777777" w:rsidR="00152F2C" w:rsidRDefault="00152F2C" w:rsidP="00847215">
      <w:r>
        <w:separator/>
      </w:r>
    </w:p>
  </w:footnote>
  <w:footnote w:type="continuationSeparator" w:id="0">
    <w:p w14:paraId="6DFF8B0E" w14:textId="77777777" w:rsidR="00152F2C" w:rsidRDefault="00152F2C" w:rsidP="0084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BD5EA" w14:textId="77777777" w:rsidR="009C76C2" w:rsidRDefault="009C76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6B839" w14:textId="6ABBB21C" w:rsidR="00152F2C" w:rsidRPr="00BC12A3" w:rsidRDefault="00067EE7" w:rsidP="00BC12A3">
    <w:pPr>
      <w:rPr>
        <w:rFonts w:ascii="Arial" w:hAnsi="Arial" w:cs="Arial"/>
        <w:sz w:val="28"/>
        <w:szCs w:val="28"/>
      </w:rPr>
    </w:pPr>
    <w:bookmarkStart w:id="0" w:name="OLE_LINK1"/>
    <w:r>
      <w:rPr>
        <w:noProof/>
      </w:rPr>
      <w:drawing>
        <wp:anchor distT="0" distB="0" distL="114300" distR="114300" simplePos="0" relativeHeight="251660288" behindDoc="1" locked="0" layoutInCell="1" allowOverlap="1" wp14:anchorId="40347476" wp14:editId="4DBB0F33">
          <wp:simplePos x="0" y="0"/>
          <wp:positionH relativeFrom="margin">
            <wp:align>right</wp:align>
          </wp:positionH>
          <wp:positionV relativeFrom="paragraph">
            <wp:posOffset>-281940</wp:posOffset>
          </wp:positionV>
          <wp:extent cx="1843200" cy="871200"/>
          <wp:effectExtent l="0" t="0" r="0" b="0"/>
          <wp:wrapTight wrapText="bothSides">
            <wp:wrapPolygon edited="0">
              <wp:start x="2456" y="945"/>
              <wp:lineTo x="447" y="7090"/>
              <wp:lineTo x="447" y="9453"/>
              <wp:lineTo x="2233" y="17015"/>
              <wp:lineTo x="2456" y="19379"/>
              <wp:lineTo x="18310" y="19379"/>
              <wp:lineTo x="18310" y="17015"/>
              <wp:lineTo x="20766" y="9453"/>
              <wp:lineTo x="21213" y="6144"/>
              <wp:lineTo x="5136" y="945"/>
              <wp:lineTo x="2456" y="945"/>
            </wp:wrapPolygon>
          </wp:wrapTight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2F2C" w:rsidRPr="00BC12A3">
      <w:rPr>
        <w:rFonts w:ascii="Arial" w:hAnsi="Arial" w:cs="Arial"/>
        <w:sz w:val="28"/>
        <w:szCs w:val="28"/>
      </w:rPr>
      <w:t>Arbeits- und Gesundheitsschutz im Bistum Fulda</w:t>
    </w:r>
  </w:p>
  <w:p w14:paraId="76064948" w14:textId="0A20BB0F" w:rsidR="00152F2C" w:rsidRPr="000166D1" w:rsidRDefault="009C76C2">
    <w:pPr>
      <w:pStyle w:val="Kopfzeile"/>
      <w:rPr>
        <w:rFonts w:ascii="Arial" w:hAnsi="Arial" w:cs="Arial"/>
        <w:sz w:val="20"/>
        <w:szCs w:val="20"/>
      </w:rPr>
    </w:pPr>
    <w:hyperlink r:id="rId2" w:history="1">
      <w:r w:rsidRPr="007C5458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6A36428B" w14:textId="4CFC0D88" w:rsidR="00152F2C" w:rsidRDefault="00152F2C">
    <w:pPr>
      <w:pStyle w:val="Kopfzeile"/>
      <w:rPr>
        <w:rFonts w:ascii="Arial" w:hAnsi="Arial" w:cs="Arial"/>
        <w:b/>
      </w:rPr>
    </w:pPr>
    <w:r w:rsidRPr="000166D1">
      <w:rPr>
        <w:rFonts w:ascii="Arial" w:hAnsi="Arial" w:cs="Arial"/>
        <w:b/>
      </w:rPr>
      <w:t>A</w:t>
    </w:r>
    <w:r>
      <w:rPr>
        <w:rFonts w:ascii="Arial" w:hAnsi="Arial" w:cs="Arial"/>
        <w:b/>
      </w:rPr>
      <w:t xml:space="preserve">GS </w:t>
    </w:r>
    <w:r w:rsidRPr="000166D1">
      <w:rPr>
        <w:rFonts w:ascii="Arial" w:hAnsi="Arial" w:cs="Arial"/>
        <w:b/>
      </w:rPr>
      <w:t>0</w:t>
    </w:r>
    <w:r>
      <w:rPr>
        <w:rFonts w:ascii="Arial" w:hAnsi="Arial" w:cs="Arial"/>
        <w:b/>
      </w:rPr>
      <w:t>2</w:t>
    </w:r>
    <w:r w:rsidRPr="000166D1">
      <w:rPr>
        <w:rFonts w:ascii="Arial" w:hAnsi="Arial" w:cs="Arial"/>
        <w:b/>
      </w:rPr>
      <w:t>.</w:t>
    </w:r>
    <w:r>
      <w:rPr>
        <w:rFonts w:ascii="Arial" w:hAnsi="Arial" w:cs="Arial"/>
        <w:b/>
      </w:rPr>
      <w:t>01.0</w:t>
    </w:r>
    <w:r w:rsidR="0056332A">
      <w:rPr>
        <w:rFonts w:ascii="Arial" w:hAnsi="Arial" w:cs="Arial"/>
        <w:b/>
      </w:rPr>
      <w:t>1</w:t>
    </w:r>
    <w:r>
      <w:rPr>
        <w:rFonts w:ascii="Arial" w:hAnsi="Arial" w:cs="Arial"/>
        <w:b/>
      </w:rPr>
      <w:t xml:space="preserve"> FO-Muster</w:t>
    </w:r>
    <w:r w:rsidR="004859DC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Übersicht Gefährdungsfaktoren</w:t>
    </w:r>
  </w:p>
  <w:p w14:paraId="3EA3C435" w14:textId="77777777" w:rsidR="00152F2C" w:rsidRPr="00DE3A60" w:rsidRDefault="00152F2C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F59E9" wp14:editId="5EB9326F">
              <wp:simplePos x="0" y="0"/>
              <wp:positionH relativeFrom="margin">
                <wp:align>left</wp:align>
              </wp:positionH>
              <wp:positionV relativeFrom="paragraph">
                <wp:posOffset>37465</wp:posOffset>
              </wp:positionV>
              <wp:extent cx="8715375" cy="28575"/>
              <wp:effectExtent l="19050" t="19050" r="28575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15375" cy="2857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952237C">
            <v:line id="Gerader Verbinder 3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ffd966 [1943]" strokeweight="2.25pt" from="0,2.95pt" to="686.25pt,5.2pt" w14:anchorId="372EE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">
              <v:stroke joinstyle="miter"/>
              <w10:wrap anchorx="margin"/>
            </v:line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B9569" w14:textId="77777777" w:rsidR="009C76C2" w:rsidRDefault="009C76C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57E3F"/>
    <w:multiLevelType w:val="multilevel"/>
    <w:tmpl w:val="2430C966"/>
    <w:lvl w:ilvl="0">
      <w:start w:val="2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AC527D"/>
    <w:multiLevelType w:val="hybridMultilevel"/>
    <w:tmpl w:val="AD02BE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61C62"/>
    <w:multiLevelType w:val="multilevel"/>
    <w:tmpl w:val="3C1C8DC8"/>
    <w:lvl w:ilvl="0">
      <w:start w:val="2"/>
      <w:numFmt w:val="decimalZero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0" w:hanging="930"/>
      </w:pPr>
      <w:rPr>
        <w:rFonts w:hint="default"/>
      </w:rPr>
    </w:lvl>
    <w:lvl w:ilvl="2">
      <w:start w:val="2"/>
      <w:numFmt w:val="decimalZero"/>
      <w:lvlText w:val="%1.%2.%3"/>
      <w:lvlJc w:val="left"/>
      <w:pPr>
        <w:ind w:left="1650" w:hanging="93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9D569D2"/>
    <w:multiLevelType w:val="hybridMultilevel"/>
    <w:tmpl w:val="FC76E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A7040"/>
    <w:multiLevelType w:val="hybridMultilevel"/>
    <w:tmpl w:val="B89EFFCC"/>
    <w:lvl w:ilvl="0" w:tplc="9364F9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D45EB"/>
    <w:multiLevelType w:val="hybridMultilevel"/>
    <w:tmpl w:val="CCE278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A5190"/>
    <w:multiLevelType w:val="hybridMultilevel"/>
    <w:tmpl w:val="33ACC0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B550E"/>
    <w:multiLevelType w:val="hybridMultilevel"/>
    <w:tmpl w:val="C796483A"/>
    <w:lvl w:ilvl="0" w:tplc="B61E42CA">
      <w:start w:val="1"/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534077A0"/>
    <w:multiLevelType w:val="hybridMultilevel"/>
    <w:tmpl w:val="D2C464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53DB7"/>
    <w:multiLevelType w:val="multilevel"/>
    <w:tmpl w:val="A2A667F4"/>
    <w:lvl w:ilvl="0">
      <w:start w:val="2"/>
      <w:numFmt w:val="decimalZero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0" w:hanging="930"/>
      </w:pPr>
      <w:rPr>
        <w:rFonts w:hint="default"/>
      </w:rPr>
    </w:lvl>
    <w:lvl w:ilvl="2">
      <w:start w:val="3"/>
      <w:numFmt w:val="decimalZero"/>
      <w:lvlText w:val="%1.%2.%3"/>
      <w:lvlJc w:val="left"/>
      <w:pPr>
        <w:ind w:left="1650" w:hanging="93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B33A7"/>
    <w:multiLevelType w:val="hybridMultilevel"/>
    <w:tmpl w:val="03042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E2776"/>
    <w:multiLevelType w:val="hybridMultilevel"/>
    <w:tmpl w:val="039AA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294638">
    <w:abstractNumId w:val="12"/>
  </w:num>
  <w:num w:numId="2" w16cid:durableId="1906911697">
    <w:abstractNumId w:val="10"/>
  </w:num>
  <w:num w:numId="3" w16cid:durableId="1485317072">
    <w:abstractNumId w:val="13"/>
  </w:num>
  <w:num w:numId="4" w16cid:durableId="2112047687">
    <w:abstractNumId w:val="11"/>
  </w:num>
  <w:num w:numId="5" w16cid:durableId="1394498133">
    <w:abstractNumId w:val="3"/>
  </w:num>
  <w:num w:numId="6" w16cid:durableId="1345090042">
    <w:abstractNumId w:val="2"/>
  </w:num>
  <w:num w:numId="7" w16cid:durableId="2082368095">
    <w:abstractNumId w:val="0"/>
  </w:num>
  <w:num w:numId="8" w16cid:durableId="283510014">
    <w:abstractNumId w:val="9"/>
  </w:num>
  <w:num w:numId="9" w16cid:durableId="1983194378">
    <w:abstractNumId w:val="8"/>
  </w:num>
  <w:num w:numId="10" w16cid:durableId="437338535">
    <w:abstractNumId w:val="1"/>
  </w:num>
  <w:num w:numId="11" w16cid:durableId="1724212891">
    <w:abstractNumId w:val="6"/>
  </w:num>
  <w:num w:numId="12" w16cid:durableId="1469856119">
    <w:abstractNumId w:val="5"/>
  </w:num>
  <w:num w:numId="13" w16cid:durableId="2140950495">
    <w:abstractNumId w:val="4"/>
  </w:num>
  <w:num w:numId="14" w16cid:durableId="7481136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36A44"/>
    <w:rsid w:val="00046A1C"/>
    <w:rsid w:val="00067EE7"/>
    <w:rsid w:val="00083A5E"/>
    <w:rsid w:val="00084C6C"/>
    <w:rsid w:val="00091DEB"/>
    <w:rsid w:val="000B6CDE"/>
    <w:rsid w:val="000C14D6"/>
    <w:rsid w:val="000E5E99"/>
    <w:rsid w:val="00100092"/>
    <w:rsid w:val="00101AB3"/>
    <w:rsid w:val="00103516"/>
    <w:rsid w:val="00152F2C"/>
    <w:rsid w:val="00182D9B"/>
    <w:rsid w:val="001876D2"/>
    <w:rsid w:val="001B0E31"/>
    <w:rsid w:val="00211798"/>
    <w:rsid w:val="002153BB"/>
    <w:rsid w:val="00221346"/>
    <w:rsid w:val="00237672"/>
    <w:rsid w:val="00273E1F"/>
    <w:rsid w:val="00273EA7"/>
    <w:rsid w:val="002A4825"/>
    <w:rsid w:val="002B74EC"/>
    <w:rsid w:val="002C49BA"/>
    <w:rsid w:val="002E495B"/>
    <w:rsid w:val="002F62F4"/>
    <w:rsid w:val="00333710"/>
    <w:rsid w:val="00352070"/>
    <w:rsid w:val="003529E1"/>
    <w:rsid w:val="003A324B"/>
    <w:rsid w:val="003D0813"/>
    <w:rsid w:val="003D3F6B"/>
    <w:rsid w:val="00406B53"/>
    <w:rsid w:val="00427521"/>
    <w:rsid w:val="004726D3"/>
    <w:rsid w:val="004859DC"/>
    <w:rsid w:val="004B46E3"/>
    <w:rsid w:val="004F3D53"/>
    <w:rsid w:val="00503C07"/>
    <w:rsid w:val="0056332A"/>
    <w:rsid w:val="005856E8"/>
    <w:rsid w:val="00603FBC"/>
    <w:rsid w:val="0060575B"/>
    <w:rsid w:val="006A5F01"/>
    <w:rsid w:val="006C47D6"/>
    <w:rsid w:val="006D5009"/>
    <w:rsid w:val="007224F7"/>
    <w:rsid w:val="0072472B"/>
    <w:rsid w:val="007312FD"/>
    <w:rsid w:val="00747747"/>
    <w:rsid w:val="0075357A"/>
    <w:rsid w:val="00753C9F"/>
    <w:rsid w:val="007653C6"/>
    <w:rsid w:val="0076780C"/>
    <w:rsid w:val="00783828"/>
    <w:rsid w:val="00785FA0"/>
    <w:rsid w:val="007B7A60"/>
    <w:rsid w:val="00801A8E"/>
    <w:rsid w:val="00847215"/>
    <w:rsid w:val="008904F6"/>
    <w:rsid w:val="008A6274"/>
    <w:rsid w:val="008B066E"/>
    <w:rsid w:val="008C6B79"/>
    <w:rsid w:val="008E0FC2"/>
    <w:rsid w:val="00914316"/>
    <w:rsid w:val="00923993"/>
    <w:rsid w:val="00961BE7"/>
    <w:rsid w:val="0096340D"/>
    <w:rsid w:val="009874F1"/>
    <w:rsid w:val="009A43EE"/>
    <w:rsid w:val="009C76C2"/>
    <w:rsid w:val="00A23B24"/>
    <w:rsid w:val="00A87252"/>
    <w:rsid w:val="00A9385D"/>
    <w:rsid w:val="00AB2AAA"/>
    <w:rsid w:val="00AB4B3E"/>
    <w:rsid w:val="00AC0DCC"/>
    <w:rsid w:val="00AD2B31"/>
    <w:rsid w:val="00B229D3"/>
    <w:rsid w:val="00B26EC7"/>
    <w:rsid w:val="00B529E7"/>
    <w:rsid w:val="00BC07EA"/>
    <w:rsid w:val="00BC12A3"/>
    <w:rsid w:val="00BC79E9"/>
    <w:rsid w:val="00C17EBC"/>
    <w:rsid w:val="00C260A0"/>
    <w:rsid w:val="00C31D17"/>
    <w:rsid w:val="00C527D7"/>
    <w:rsid w:val="00CB211E"/>
    <w:rsid w:val="00CB2675"/>
    <w:rsid w:val="00CC683B"/>
    <w:rsid w:val="00D0097D"/>
    <w:rsid w:val="00D05B62"/>
    <w:rsid w:val="00D348C9"/>
    <w:rsid w:val="00D61C8A"/>
    <w:rsid w:val="00D71A39"/>
    <w:rsid w:val="00D976E2"/>
    <w:rsid w:val="00DA4C2D"/>
    <w:rsid w:val="00DE3A60"/>
    <w:rsid w:val="00DE4A79"/>
    <w:rsid w:val="00E32A42"/>
    <w:rsid w:val="00E468BD"/>
    <w:rsid w:val="00EA242C"/>
    <w:rsid w:val="00EA698E"/>
    <w:rsid w:val="00EB3078"/>
    <w:rsid w:val="00EC455E"/>
    <w:rsid w:val="00EC5A96"/>
    <w:rsid w:val="00EC72B6"/>
    <w:rsid w:val="00ED6B0F"/>
    <w:rsid w:val="00EE4842"/>
    <w:rsid w:val="00F01D52"/>
    <w:rsid w:val="00F1083F"/>
    <w:rsid w:val="00F20E5C"/>
    <w:rsid w:val="00F445CC"/>
    <w:rsid w:val="00F661D7"/>
    <w:rsid w:val="00FA3542"/>
    <w:rsid w:val="00FA456B"/>
    <w:rsid w:val="00FB3CFF"/>
    <w:rsid w:val="00FC38A6"/>
    <w:rsid w:val="24E60FF7"/>
    <w:rsid w:val="78139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5D8D3"/>
  <w15:chartTrackingRefBased/>
  <w15:docId w15:val="{AA37A025-4A3D-4AA2-AA70-5C8DFC3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153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53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33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1">
    <w:name w:val="Pa11"/>
    <w:basedOn w:val="Standard"/>
    <w:next w:val="Standard"/>
    <w:uiPriority w:val="99"/>
    <w:rsid w:val="00046A1C"/>
    <w:pPr>
      <w:autoSpaceDE w:val="0"/>
      <w:autoSpaceDN w:val="0"/>
      <w:adjustRightInd w:val="0"/>
      <w:spacing w:line="181" w:lineRule="atLeast"/>
    </w:pPr>
    <w:rPr>
      <w:rFonts w:ascii="DGUV Meta-Bold" w:hAnsi="DGUV Meta-Bold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F445CC"/>
    <w:rPr>
      <w:rFonts w:ascii="Arial" w:hAnsi="Arial"/>
      <w:sz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236E9-9B7D-4660-89B3-011860086E3C}"/>
</file>

<file path=customXml/itemProps2.xml><?xml version="1.0" encoding="utf-8"?>
<ds:datastoreItem xmlns:ds="http://schemas.openxmlformats.org/officeDocument/2006/customXml" ds:itemID="{1005FAC8-61DA-4019-B045-1648BCA85A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7DFFA7-C181-4EFD-A156-BF508C4D5AFE}">
  <ds:schemaRefs>
    <ds:schemaRef ds:uri="http://schemas.microsoft.com/office/2006/documentManagement/types"/>
    <ds:schemaRef ds:uri="fe061fa5-24cb-469d-9be3-04241b43d566"/>
    <ds:schemaRef ds:uri="75b75134-7065-4f4c-a177-18921e546a6d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A7E3B41-2A43-47EA-9622-FB28B71D0D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2299</Characters>
  <Application>Microsoft Office Word</Application>
  <DocSecurity>0</DocSecurity>
  <Lines>19</Lines>
  <Paragraphs>5</Paragraphs>
  <ScaleCrop>false</ScaleCrop>
  <Company>Kundenname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21</cp:revision>
  <cp:lastPrinted>2020-01-21T09:59:00Z</cp:lastPrinted>
  <dcterms:created xsi:type="dcterms:W3CDTF">2020-08-25T09:00:00Z</dcterms:created>
  <dcterms:modified xsi:type="dcterms:W3CDTF">2024-12-06T09:35:00Z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02.01.01 FO-Muster_Übersicht der Gefährdungsfaktoren</vt:lpwstr>
  </property>
  <property fmtid="{D5CDD505-2E9C-101B-9397-08002B2CF9AE}" pid="3" name="Doc_name">
    <vt:lpwstr>AGS 02.01.01 FO-Muster_Übersicht der Gefährdungsfaktoren</vt:lpwstr>
  </property>
  <property fmtid="{D5CDD505-2E9C-101B-9397-08002B2CF9AE}" pid="4" name="Doc_number">
    <vt:lpwstr>1094373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ContentTypeId">
    <vt:lpwstr>0x0101008A1D7932B4EB0344A76524BBD508F5BF</vt:lpwstr>
  </property>
  <property fmtid="{D5CDD505-2E9C-101B-9397-08002B2CF9AE}" pid="11" name="MediaServiceImageTags">
    <vt:lpwstr/>
  </property>
</Properties>
</file>